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D64CB" w14:textId="47813092" w:rsidR="002A7DDA" w:rsidRPr="00D04C9A" w:rsidRDefault="002A7DDA" w:rsidP="002A7D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C9A">
        <w:rPr>
          <w:rFonts w:ascii="Times New Roman" w:hAnsi="Times New Roman" w:cs="Times New Roman"/>
          <w:b/>
          <w:sz w:val="24"/>
          <w:szCs w:val="24"/>
        </w:rPr>
        <w:t>Ivan Repušić</w:t>
      </w:r>
      <w:r w:rsidRPr="00D04C9A">
        <w:rPr>
          <w:rFonts w:ascii="Times New Roman" w:hAnsi="Times New Roman" w:cs="Times New Roman"/>
          <w:sz w:val="24"/>
          <w:szCs w:val="24"/>
        </w:rPr>
        <w:t xml:space="preserve"> (1978.) je </w:t>
      </w:r>
      <w:r w:rsidRPr="00D04C9A">
        <w:rPr>
          <w:rFonts w:ascii="Times New Roman" w:hAnsi="Times New Roman" w:cs="Times New Roman"/>
          <w:color w:val="000000" w:themeColor="text1"/>
          <w:sz w:val="24"/>
          <w:szCs w:val="24"/>
        </w:rPr>
        <w:t>glavni glazbeni ravnatelj Lajpciške opere</w:t>
      </w:r>
      <w:r w:rsidR="006805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04C9A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Pr="00D04C9A">
        <w:rPr>
          <w:rFonts w:ascii="Times New Roman" w:hAnsi="Times New Roman" w:cs="Times New Roman"/>
          <w:sz w:val="24"/>
          <w:szCs w:val="24"/>
        </w:rPr>
        <w:t xml:space="preserve"> šef dirigent Državne kapele Weimar</w:t>
      </w:r>
      <w:r w:rsidR="00680523">
        <w:rPr>
          <w:rFonts w:ascii="Times New Roman" w:hAnsi="Times New Roman" w:cs="Times New Roman"/>
          <w:sz w:val="24"/>
          <w:szCs w:val="24"/>
        </w:rPr>
        <w:t xml:space="preserve">. </w:t>
      </w:r>
      <w:r w:rsidRPr="00D04C9A">
        <w:rPr>
          <w:rFonts w:ascii="Times New Roman" w:hAnsi="Times New Roman" w:cs="Times New Roman"/>
          <w:sz w:val="24"/>
          <w:szCs w:val="24"/>
        </w:rPr>
        <w:t>Jedan je od najznačajnijih hrvatskih dirigenata. Redovito nastupa u domovini te kao šef dirigent vodi Zadarski komorni orkestar. Od 2017. do rujna 2026. bio je šef dirigent Orkestra Minhenskog radija, a od 2014. do lipnja 2026. bio je prvi stalni gost dirigent Njemačke opere u Berlinu.</w:t>
      </w:r>
    </w:p>
    <w:p w14:paraId="12B40E6F" w14:textId="77777777" w:rsidR="00F712D2" w:rsidRPr="006D578B" w:rsidRDefault="00F712D2" w:rsidP="006D578B">
      <w:pPr>
        <w:pStyle w:val="NormalWeb"/>
        <w:spacing w:before="0" w:beforeAutospacing="0" w:after="0" w:line="240" w:lineRule="auto"/>
        <w:jc w:val="both"/>
      </w:pPr>
    </w:p>
    <w:p w14:paraId="2A9E4569" w14:textId="4524B1AA" w:rsidR="00FD6557" w:rsidRPr="00D04C9A" w:rsidRDefault="00FD6557" w:rsidP="006D578B">
      <w:pPr>
        <w:pStyle w:val="NormalWeb"/>
        <w:spacing w:before="0" w:beforeAutospacing="0" w:after="0" w:line="240" w:lineRule="auto"/>
        <w:jc w:val="both"/>
      </w:pPr>
      <w:r w:rsidRPr="006D578B">
        <w:t>Gost</w:t>
      </w:r>
      <w:r w:rsidR="00C644CA" w:rsidRPr="006D578B">
        <w:t xml:space="preserve"> je vodećih opernih kuća</w:t>
      </w:r>
      <w:r w:rsidRPr="006D578B">
        <w:t xml:space="preserve">, </w:t>
      </w:r>
      <w:r w:rsidR="0036434D" w:rsidRPr="006D578B">
        <w:t>među kojima su Bavarska državna opera, Berlinska državna opera, Semperoper Dresden, Hamburška državna opera, Komična opera u Berlinu</w:t>
      </w:r>
      <w:r w:rsidR="00C644CA" w:rsidRPr="006D578B">
        <w:t>, Opernhaus Zürich, Novo nacionalno kazalište u Tokiju</w:t>
      </w:r>
      <w:r w:rsidR="00E62269">
        <w:t xml:space="preserve"> i dr</w:t>
      </w:r>
      <w:r w:rsidR="00C644CA" w:rsidRPr="00D04C9A">
        <w:t xml:space="preserve">. Nastupa u koncertnim dvoranama kao što su minhenski Gasteig, Herkulessaal i Prinzregententheater, dvorana Berlinske filharmonije, </w:t>
      </w:r>
      <w:r w:rsidR="00F712D2" w:rsidRPr="00D04C9A">
        <w:t>berlinski Konzerthaus, bečki Musikverein, Festspielhaus u Baden-Badenu, praška dvorana Smetana, dvorana Kultur- und Kongresszentruma u Luzernu</w:t>
      </w:r>
      <w:r w:rsidR="00C644CA" w:rsidRPr="00D04C9A">
        <w:t>, te na uglednim festivalima</w:t>
      </w:r>
      <w:r w:rsidR="00F712D2" w:rsidRPr="00D04C9A">
        <w:t>, uključujući</w:t>
      </w:r>
      <w:r w:rsidR="00C644CA" w:rsidRPr="00D04C9A">
        <w:t xml:space="preserve">  </w:t>
      </w:r>
      <w:r w:rsidR="00F712D2" w:rsidRPr="00D04C9A">
        <w:t>Beethovenfest Bonn i</w:t>
      </w:r>
      <w:r w:rsidR="00C644CA" w:rsidRPr="00D04C9A">
        <w:t xml:space="preserve"> </w:t>
      </w:r>
      <w:r w:rsidR="00C644CA" w:rsidRPr="00D04C9A">
        <w:rPr>
          <w:i/>
          <w:iCs/>
        </w:rPr>
        <w:t>Verdi</w:t>
      </w:r>
      <w:r w:rsidR="00C644CA" w:rsidRPr="00D04C9A">
        <w:t xml:space="preserve"> u Parmi</w:t>
      </w:r>
      <w:r w:rsidR="00F712D2" w:rsidRPr="00D04C9A">
        <w:t>.</w:t>
      </w:r>
    </w:p>
    <w:p w14:paraId="0F36F2A6" w14:textId="77777777" w:rsidR="00C644CA" w:rsidRPr="006D578B" w:rsidRDefault="00C644CA" w:rsidP="006D578B">
      <w:pPr>
        <w:pStyle w:val="NormalWeb"/>
        <w:spacing w:before="0" w:beforeAutospacing="0" w:after="0" w:line="240" w:lineRule="auto"/>
        <w:jc w:val="both"/>
      </w:pPr>
    </w:p>
    <w:p w14:paraId="14D98D36" w14:textId="6AF45B7A" w:rsidR="00FD6557" w:rsidRPr="006D578B" w:rsidRDefault="00FD6557" w:rsidP="006D578B">
      <w:pPr>
        <w:pStyle w:val="NormalWeb"/>
        <w:spacing w:before="0" w:beforeAutospacing="0" w:after="0" w:line="240" w:lineRule="auto"/>
        <w:jc w:val="both"/>
      </w:pPr>
      <w:r w:rsidRPr="006D578B">
        <w:t xml:space="preserve">Ravnao je brojnim uglednim orkestrima, među kojima su Orkestar Njemačke opere u Berlinu, Simfonijski orkestar Berlinskog radija, hr-Sinfonieorchester, Bavarski državni orkestar, Filharmonija Sjevernonjemačkog radija u Hannoveru, Bečki simfonijski orkestar, Simfonijski orkestar </w:t>
      </w:r>
      <w:r w:rsidRPr="006D578B">
        <w:rPr>
          <w:i/>
          <w:iCs/>
        </w:rPr>
        <w:t>Giuseppe Verdi</w:t>
      </w:r>
      <w:r w:rsidRPr="006D578B">
        <w:t xml:space="preserve"> iz Milana, Orkestar Nacionalnog kazališta u Mannheimu, Praški simfonijski orkestar, Orkestar Norveške nacionalne opere u Oslu, Briselska filharmonija, Tokijska filharmonija, i mnogi drugi.</w:t>
      </w:r>
    </w:p>
    <w:p w14:paraId="790B0FB4" w14:textId="77777777" w:rsidR="00FD6557" w:rsidRPr="006D578B" w:rsidRDefault="00FD6557" w:rsidP="006D578B">
      <w:pPr>
        <w:pStyle w:val="NormalWeb"/>
        <w:spacing w:before="0" w:beforeAutospacing="0" w:after="0" w:line="240" w:lineRule="auto"/>
        <w:jc w:val="both"/>
      </w:pPr>
    </w:p>
    <w:p w14:paraId="38666A59" w14:textId="2E11EFB8" w:rsidR="00FD6557" w:rsidRPr="006D578B" w:rsidRDefault="00FD6557" w:rsidP="006D578B">
      <w:pPr>
        <w:pStyle w:val="NormalWeb"/>
        <w:spacing w:before="0" w:beforeAutospacing="0" w:after="0" w:line="240" w:lineRule="auto"/>
        <w:jc w:val="both"/>
      </w:pPr>
      <w:r w:rsidRPr="006D578B">
        <w:t xml:space="preserve">Snimio je trideset nosača zvuka za BR-Klassik, Warner Classics, cpo, Pentatone, Audite, Cantus. Snimke su nagrađene priznanjima poput </w:t>
      </w:r>
      <w:r w:rsidRPr="006D578B">
        <w:rPr>
          <w:i/>
          <w:iCs/>
        </w:rPr>
        <w:t>ICMA</w:t>
      </w:r>
      <w:r w:rsidRPr="006D578B">
        <w:t>,</w:t>
      </w:r>
      <w:r w:rsidRPr="006D578B">
        <w:rPr>
          <w:i/>
          <w:iCs/>
        </w:rPr>
        <w:t xml:space="preserve"> Opus Klassik</w:t>
      </w:r>
      <w:r w:rsidRPr="006D578B">
        <w:t>,</w:t>
      </w:r>
      <w:r w:rsidRPr="006D578B">
        <w:rPr>
          <w:i/>
          <w:iCs/>
        </w:rPr>
        <w:t xml:space="preserve"> Diapason d'Or</w:t>
      </w:r>
      <w:r w:rsidRPr="006D578B">
        <w:t xml:space="preserve">, </w:t>
      </w:r>
      <w:r w:rsidRPr="006D578B">
        <w:rPr>
          <w:i/>
          <w:iCs/>
        </w:rPr>
        <w:t xml:space="preserve">Oper! Awards </w:t>
      </w:r>
      <w:r w:rsidRPr="006D578B">
        <w:t xml:space="preserve">i </w:t>
      </w:r>
      <w:r w:rsidRPr="006D578B">
        <w:rPr>
          <w:i/>
          <w:iCs/>
        </w:rPr>
        <w:t>Porin</w:t>
      </w:r>
      <w:r w:rsidRPr="006D578B">
        <w:t>. Osobito plodnu diskografsku suradnju, uključujući i djela hrvatskih skladatelja, ostvario je s Orkestrom Minhenskog radija, kao i Zborom Bavarskog radija uz vodeće svjetske soliste</w:t>
      </w:r>
      <w:r w:rsidR="00281AF8" w:rsidRPr="006D578B">
        <w:t>, te</w:t>
      </w:r>
      <w:r w:rsidR="00F712D2" w:rsidRPr="006D578B">
        <w:t xml:space="preserve"> s</w:t>
      </w:r>
      <w:r w:rsidR="00281AF8" w:rsidRPr="006D578B">
        <w:t xml:space="preserve"> orkest</w:t>
      </w:r>
      <w:r w:rsidR="00680523">
        <w:t>rom Državne kapele Weimar</w:t>
      </w:r>
      <w:r w:rsidR="00281AF8" w:rsidRPr="006D578B">
        <w:t>.</w:t>
      </w:r>
    </w:p>
    <w:p w14:paraId="0739E233" w14:textId="77777777" w:rsidR="004B43C4" w:rsidRDefault="004B43C4" w:rsidP="006D578B">
      <w:pPr>
        <w:pStyle w:val="NormalWeb"/>
        <w:spacing w:before="0" w:beforeAutospacing="0" w:after="0" w:line="240" w:lineRule="auto"/>
        <w:jc w:val="both"/>
      </w:pPr>
    </w:p>
    <w:p w14:paraId="42608916" w14:textId="0C048037" w:rsidR="00CB41B5" w:rsidRDefault="00680523" w:rsidP="006D578B">
      <w:pPr>
        <w:pStyle w:val="NormalWeb"/>
        <w:spacing w:before="0" w:beforeAutospacing="0" w:after="0" w:line="240" w:lineRule="auto"/>
        <w:jc w:val="both"/>
      </w:pPr>
      <w:r w:rsidRPr="00680523">
        <w:t>Mandat glavnog glazbenog ravnatelja Lajpciške opere na početku sezone 2025./2026. otvorio je premijerom opere</w:t>
      </w:r>
      <w:r w:rsidRPr="00680523">
        <w:rPr>
          <w:i/>
        </w:rPr>
        <w:t xml:space="preserve"> Falstaff</w:t>
      </w:r>
      <w:r w:rsidRPr="00680523">
        <w:t xml:space="preserve"> Giuseppea Verdija</w:t>
      </w:r>
      <w:r w:rsidR="00D710F5">
        <w:t xml:space="preserve"> popraćenom izvrsnim kritikama. </w:t>
      </w:r>
      <w:r>
        <w:t xml:space="preserve">Sezona 2026./2027. </w:t>
      </w:r>
      <w:r w:rsidR="00CB41B5" w:rsidRPr="00CB41B5">
        <w:t xml:space="preserve">donosi premijere </w:t>
      </w:r>
      <w:r w:rsidR="00CB41B5" w:rsidRPr="00CB41B5">
        <w:rPr>
          <w:i/>
        </w:rPr>
        <w:t>Evgenija Onjegina</w:t>
      </w:r>
      <w:r w:rsidR="00CB41B5" w:rsidRPr="00CB41B5">
        <w:t xml:space="preserve">, Puccinijeva </w:t>
      </w:r>
      <w:r w:rsidR="00CB41B5" w:rsidRPr="00CB41B5">
        <w:rPr>
          <w:i/>
        </w:rPr>
        <w:t>Triptiha</w:t>
      </w:r>
      <w:r w:rsidR="00CB41B5" w:rsidRPr="00CB41B5">
        <w:t xml:space="preserve"> i Leoncavallovih </w:t>
      </w:r>
      <w:r w:rsidR="00CB41B5" w:rsidRPr="00CB41B5">
        <w:rPr>
          <w:i/>
        </w:rPr>
        <w:t>Pagliaccija</w:t>
      </w:r>
      <w:r w:rsidR="00CB41B5" w:rsidRPr="00CB41B5">
        <w:t xml:space="preserve"> uz Orffovu </w:t>
      </w:r>
      <w:r w:rsidR="00CB41B5">
        <w:rPr>
          <w:i/>
        </w:rPr>
        <w:t>Carminu B</w:t>
      </w:r>
      <w:r w:rsidR="00CB41B5" w:rsidRPr="00CB41B5">
        <w:rPr>
          <w:i/>
        </w:rPr>
        <w:t>urana</w:t>
      </w:r>
      <w:r w:rsidR="00CB41B5" w:rsidRPr="00CB41B5">
        <w:t xml:space="preserve"> te obnove </w:t>
      </w:r>
      <w:r w:rsidR="00CB41B5" w:rsidRPr="00CB41B5">
        <w:rPr>
          <w:i/>
        </w:rPr>
        <w:t>Tosce</w:t>
      </w:r>
      <w:r w:rsidR="00CB41B5" w:rsidRPr="00CB41B5">
        <w:t xml:space="preserve">, </w:t>
      </w:r>
      <w:r w:rsidR="00CB41B5" w:rsidRPr="00CB41B5">
        <w:rPr>
          <w:i/>
        </w:rPr>
        <w:t>Salome</w:t>
      </w:r>
      <w:r w:rsidR="00CB41B5" w:rsidRPr="00CB41B5">
        <w:t xml:space="preserve"> i </w:t>
      </w:r>
      <w:r w:rsidR="00CB41B5" w:rsidRPr="00CB41B5">
        <w:rPr>
          <w:i/>
        </w:rPr>
        <w:t>Tristana i Izolde</w:t>
      </w:r>
      <w:r w:rsidR="00CB41B5" w:rsidRPr="00CB41B5">
        <w:t xml:space="preserve">. Državnu kapelu Weimar, na čelu koje je kao šef dirigent debitirao u kolovozu 2024., predvodit će u izvedbama Mahlerove </w:t>
      </w:r>
      <w:r w:rsidR="00CB41B5" w:rsidRPr="00CB41B5">
        <w:rPr>
          <w:i/>
        </w:rPr>
        <w:t>Treće simfonije</w:t>
      </w:r>
      <w:r w:rsidR="00CB41B5" w:rsidRPr="00CB41B5">
        <w:t xml:space="preserve">, Brahmsova </w:t>
      </w:r>
      <w:r w:rsidR="00CB41B5" w:rsidRPr="00CB41B5">
        <w:rPr>
          <w:i/>
        </w:rPr>
        <w:t>Njemačkog rekvijema</w:t>
      </w:r>
      <w:r w:rsidR="00CB41B5" w:rsidRPr="00CB41B5">
        <w:t xml:space="preserve"> sa Zborom Srednjonjemačkog radija te na gostovanjima u Bayreuthu i Kölnu. Očekuje ga i debitantski nastup u lajpciškom Gewandhausu, na čelu Orkestra Gewandhausa uz pijanista Alexandra Malofeeva, </w:t>
      </w:r>
      <w:r w:rsidR="00CB41B5" w:rsidRPr="00CB41B5">
        <w:rPr>
          <w:i/>
        </w:rPr>
        <w:t>La bohème</w:t>
      </w:r>
      <w:r w:rsidR="00CB41B5" w:rsidRPr="00CB41B5">
        <w:t xml:space="preserve"> u Berlinskoj državnoj operi, koncert s NDR Radiophilharmonie, i dr.</w:t>
      </w:r>
    </w:p>
    <w:p w14:paraId="0C77E238" w14:textId="77777777" w:rsidR="00CB41B5" w:rsidRPr="006D578B" w:rsidRDefault="00CB41B5" w:rsidP="006D578B">
      <w:pPr>
        <w:pStyle w:val="NormalWeb"/>
        <w:spacing w:before="0" w:beforeAutospacing="0" w:after="0" w:line="240" w:lineRule="auto"/>
        <w:jc w:val="both"/>
      </w:pPr>
    </w:p>
    <w:p w14:paraId="4E1E08DB" w14:textId="01263127" w:rsidR="00AC1A33" w:rsidRDefault="00F670E2" w:rsidP="006D578B">
      <w:pPr>
        <w:pStyle w:val="NormalWeb"/>
        <w:spacing w:before="0" w:beforeAutospacing="0" w:after="0" w:line="240" w:lineRule="auto"/>
        <w:jc w:val="both"/>
      </w:pPr>
      <w:r>
        <w:t>K</w:t>
      </w:r>
      <w:r w:rsidR="00F712D2" w:rsidRPr="006D578B">
        <w:t xml:space="preserve">arijeru u Njemačkoj </w:t>
      </w:r>
      <w:r w:rsidR="00C47127" w:rsidRPr="006D578B">
        <w:t xml:space="preserve">Ivan Repušić </w:t>
      </w:r>
      <w:r w:rsidR="00F712D2" w:rsidRPr="006D578B">
        <w:t>počeo je u Državnoj operi u Hannoveru, gdje je bio i glavni glazbeni ravnatelj (2016.–2019.). Nakon debija u Njemačkoj operi u Berlinu, 2011. godine imenovan je dirigentom, a 2014. prvim stalnim gostom dirigentom te operne kuće u kojoj je dirigirao više od 150 izvedbi dvadesetak različitih naslova njemačkog, tali</w:t>
      </w:r>
      <w:r w:rsidR="00D04C9A">
        <w:t>janskog i slavenskog repertoara.</w:t>
      </w:r>
    </w:p>
    <w:p w14:paraId="64C84FBF" w14:textId="77777777" w:rsidR="00D04C9A" w:rsidRPr="006D578B" w:rsidRDefault="00D04C9A" w:rsidP="006D578B">
      <w:pPr>
        <w:pStyle w:val="NormalWeb"/>
        <w:spacing w:before="0" w:beforeAutospacing="0" w:after="0" w:line="240" w:lineRule="auto"/>
        <w:jc w:val="both"/>
      </w:pPr>
    </w:p>
    <w:p w14:paraId="56E87BE0" w14:textId="77777777" w:rsidR="00162432" w:rsidRDefault="00FD6557" w:rsidP="006D578B">
      <w:pPr>
        <w:pStyle w:val="NormalWeb"/>
        <w:spacing w:before="0" w:beforeAutospacing="0" w:after="0" w:line="240" w:lineRule="auto"/>
        <w:jc w:val="both"/>
      </w:pPr>
      <w:r w:rsidRPr="006D578B">
        <w:t xml:space="preserve">Glazbeno obrazovanje stekao je u Zadru i na Muzičkoj akademiji u Zagrebu (klase Igora Gjadrova i Vjekoslava Šuteja) te se usavršavao kod Jorme Panule, Gianluigija Gelmettija, Kazushija Ona i </w:t>
      </w:r>
      <w:r w:rsidRPr="006D578B">
        <w:lastRenderedPageBreak/>
        <w:t xml:space="preserve">Donalda Runniclesa. Profesionalnu karijeru počeo je u Hrvatskom narodnom kazalištu u Splitu, gdje je bio šef dirigent i ravnatelj Opere. Bio je ravnatelj glazbenog programa Splitskog ljeta i Dubrovačkih ljetnih igara te pedagog na Umjetničkoj akademiji u Splitu. </w:t>
      </w:r>
    </w:p>
    <w:p w14:paraId="01E99024" w14:textId="77777777" w:rsidR="00162432" w:rsidRDefault="00162432" w:rsidP="006D578B">
      <w:pPr>
        <w:pStyle w:val="NormalWeb"/>
        <w:spacing w:before="0" w:beforeAutospacing="0" w:after="0" w:line="240" w:lineRule="auto"/>
        <w:jc w:val="both"/>
      </w:pPr>
    </w:p>
    <w:p w14:paraId="6379E782" w14:textId="2FE511D3" w:rsidR="00010DA7" w:rsidRPr="006D578B" w:rsidRDefault="00FD6557" w:rsidP="006D578B">
      <w:pPr>
        <w:pStyle w:val="NormalWeb"/>
        <w:spacing w:before="0" w:beforeAutospacing="0" w:after="0" w:line="240" w:lineRule="auto"/>
        <w:jc w:val="both"/>
      </w:pPr>
      <w:r w:rsidRPr="006D578B">
        <w:t xml:space="preserve">Dobitnik je brojnih visokih hrvatskih nagrada i priznanja, među kojima su </w:t>
      </w:r>
      <w:r w:rsidRPr="006D578B">
        <w:rPr>
          <w:i/>
          <w:iCs/>
        </w:rPr>
        <w:t>Vladimir Nazor</w:t>
      </w:r>
      <w:r w:rsidRPr="006D578B">
        <w:t xml:space="preserve"> i </w:t>
      </w:r>
      <w:r w:rsidRPr="006D578B">
        <w:rPr>
          <w:i/>
          <w:iCs/>
        </w:rPr>
        <w:t>Milka Trnina</w:t>
      </w:r>
      <w:r w:rsidRPr="006D578B">
        <w:t>, počasni doktorat Sveučilišta u Zadru (2021.) te odlikovanje Redom Danice hrvatske s likom Marka Marulića (2024.).</w:t>
      </w:r>
      <w:r w:rsidR="002A7DDA">
        <w:t xml:space="preserve"> </w:t>
      </w:r>
      <w:r w:rsidR="002A7DDA" w:rsidRPr="00D04C9A">
        <w:t xml:space="preserve">Za osobit umjetnički doprinos u ostvarenju cjelokupnog programa Dubrovačkih ljetnih igara, primio je </w:t>
      </w:r>
      <w:r w:rsidR="002A7DDA" w:rsidRPr="00D04C9A">
        <w:rPr>
          <w:i/>
        </w:rPr>
        <w:t>Grand Prix Orlando</w:t>
      </w:r>
      <w:r w:rsidR="002A7DDA" w:rsidRPr="00D04C9A">
        <w:t xml:space="preserve"> (2026.).</w:t>
      </w:r>
    </w:p>
    <w:p w14:paraId="47AC8D01" w14:textId="1B60F2F0" w:rsidR="00FD6557" w:rsidRPr="006D578B" w:rsidRDefault="00FD6557" w:rsidP="006D578B">
      <w:pPr>
        <w:pStyle w:val="NormalWeb"/>
        <w:spacing w:before="0" w:beforeAutospacing="0" w:after="0" w:line="240" w:lineRule="auto"/>
        <w:jc w:val="both"/>
      </w:pPr>
      <w:r w:rsidRPr="006D578B">
        <w:rPr>
          <w:noProof/>
        </w:rPr>
        <w:drawing>
          <wp:anchor distT="0" distB="0" distL="114300" distR="114300" simplePos="0" relativeHeight="251659264" behindDoc="0" locked="0" layoutInCell="1" allowOverlap="1" wp14:anchorId="7154A957" wp14:editId="15BABCAF">
            <wp:simplePos x="0" y="0"/>
            <wp:positionH relativeFrom="column">
              <wp:posOffset>-900430</wp:posOffset>
            </wp:positionH>
            <wp:positionV relativeFrom="paragraph">
              <wp:posOffset>1428750</wp:posOffset>
            </wp:positionV>
            <wp:extent cx="7559675" cy="1294765"/>
            <wp:effectExtent l="0" t="0" r="3175" b="63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8762795" name="Picture 498762795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9675" cy="1294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D6557" w:rsidRPr="006D578B" w:rsidSect="00B159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873" w:right="991" w:bottom="2410" w:left="1418" w:header="3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FC039" w14:textId="77777777" w:rsidR="00C120D6" w:rsidRDefault="00C120D6" w:rsidP="00945D0C">
      <w:pPr>
        <w:spacing w:after="0" w:line="240" w:lineRule="auto"/>
      </w:pPr>
      <w:r>
        <w:separator/>
      </w:r>
    </w:p>
  </w:endnote>
  <w:endnote w:type="continuationSeparator" w:id="0">
    <w:p w14:paraId="25795AAC" w14:textId="77777777" w:rsidR="00C120D6" w:rsidRDefault="00C120D6" w:rsidP="00945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34953" w14:textId="77777777" w:rsidR="00E72B5A" w:rsidRDefault="00E72B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2906D" w14:textId="0B1B7B1F" w:rsidR="00A6160B" w:rsidRDefault="00A6160B">
    <w:pPr>
      <w:pStyle w:val="Footer"/>
    </w:pPr>
    <w:r>
      <w:rPr>
        <w:noProof/>
        <w:lang w:eastAsia="hr-HR"/>
      </w:rPr>
      <w:drawing>
        <wp:anchor distT="0" distB="0" distL="114300" distR="114300" simplePos="0" relativeHeight="251668992" behindDoc="0" locked="0" layoutInCell="1" allowOverlap="1" wp14:anchorId="384F10BB" wp14:editId="04F9464B">
          <wp:simplePos x="0" y="0"/>
          <wp:positionH relativeFrom="page">
            <wp:posOffset>6475</wp:posOffset>
          </wp:positionH>
          <wp:positionV relativeFrom="page">
            <wp:posOffset>8992925</wp:posOffset>
          </wp:positionV>
          <wp:extent cx="7547050" cy="1692000"/>
          <wp:effectExtent l="0" t="0" r="0" b="3810"/>
          <wp:wrapNone/>
          <wp:docPr id="144769833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7698335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7050" cy="16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9C5E0" w14:textId="77777777" w:rsidR="00E72B5A" w:rsidRDefault="00E72B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593A5" w14:textId="77777777" w:rsidR="00C120D6" w:rsidRDefault="00C120D6" w:rsidP="00945D0C">
      <w:pPr>
        <w:spacing w:after="0" w:line="240" w:lineRule="auto"/>
      </w:pPr>
      <w:r>
        <w:separator/>
      </w:r>
    </w:p>
  </w:footnote>
  <w:footnote w:type="continuationSeparator" w:id="0">
    <w:p w14:paraId="7FDBDFCD" w14:textId="77777777" w:rsidR="00C120D6" w:rsidRDefault="00C120D6" w:rsidP="00945D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8769C" w14:textId="77777777" w:rsidR="00E72B5A" w:rsidRDefault="00E72B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7B906" w14:textId="4C69B6FB" w:rsidR="00A6160B" w:rsidRDefault="00A6160B">
    <w:pPr>
      <w:pStyle w:val="Header"/>
    </w:pPr>
    <w:r>
      <w:rPr>
        <w:noProof/>
        <w:lang w:eastAsia="hr-HR"/>
      </w:rPr>
      <w:drawing>
        <wp:anchor distT="0" distB="0" distL="0" distR="0" simplePos="0" relativeHeight="251659776" behindDoc="0" locked="1" layoutInCell="1" allowOverlap="0" wp14:anchorId="0E9D88D0" wp14:editId="5FBA0AD7">
          <wp:simplePos x="0" y="0"/>
          <wp:positionH relativeFrom="page">
            <wp:align>center</wp:align>
          </wp:positionH>
          <wp:positionV relativeFrom="topMargin">
            <wp:posOffset>0</wp:posOffset>
          </wp:positionV>
          <wp:extent cx="7560000" cy="1191600"/>
          <wp:effectExtent l="0" t="0" r="3175" b="8890"/>
          <wp:wrapNone/>
          <wp:docPr id="98732514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3176795" name="Picture 116317679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1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CC134" w14:textId="77777777" w:rsidR="00E72B5A" w:rsidRDefault="00E72B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F6563A"/>
    <w:multiLevelType w:val="hybridMultilevel"/>
    <w:tmpl w:val="D39477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584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5C3D"/>
    <w:rsid w:val="00004E05"/>
    <w:rsid w:val="00010DA7"/>
    <w:rsid w:val="00026B15"/>
    <w:rsid w:val="000400E4"/>
    <w:rsid w:val="000452E6"/>
    <w:rsid w:val="0005450F"/>
    <w:rsid w:val="00055F82"/>
    <w:rsid w:val="00062DD1"/>
    <w:rsid w:val="00071944"/>
    <w:rsid w:val="000A626B"/>
    <w:rsid w:val="000B753A"/>
    <w:rsid w:val="000C6823"/>
    <w:rsid w:val="000D6529"/>
    <w:rsid w:val="00107CBE"/>
    <w:rsid w:val="0011062B"/>
    <w:rsid w:val="00124856"/>
    <w:rsid w:val="00125F01"/>
    <w:rsid w:val="00127892"/>
    <w:rsid w:val="001343EF"/>
    <w:rsid w:val="00135671"/>
    <w:rsid w:val="00136ACE"/>
    <w:rsid w:val="00140290"/>
    <w:rsid w:val="001426B6"/>
    <w:rsid w:val="00146FA7"/>
    <w:rsid w:val="00150AD0"/>
    <w:rsid w:val="0015119C"/>
    <w:rsid w:val="001541E6"/>
    <w:rsid w:val="00161FA9"/>
    <w:rsid w:val="00162432"/>
    <w:rsid w:val="001808C3"/>
    <w:rsid w:val="00181BD5"/>
    <w:rsid w:val="0019502E"/>
    <w:rsid w:val="001A25FA"/>
    <w:rsid w:val="001A63B7"/>
    <w:rsid w:val="001B12DF"/>
    <w:rsid w:val="001B66F3"/>
    <w:rsid w:val="001C5DA3"/>
    <w:rsid w:val="001C64E2"/>
    <w:rsid w:val="001D0A8C"/>
    <w:rsid w:val="001D5C3D"/>
    <w:rsid w:val="001E4559"/>
    <w:rsid w:val="001E6517"/>
    <w:rsid w:val="001E7DFC"/>
    <w:rsid w:val="00206FF9"/>
    <w:rsid w:val="002101AA"/>
    <w:rsid w:val="00211636"/>
    <w:rsid w:val="002123C3"/>
    <w:rsid w:val="00213476"/>
    <w:rsid w:val="00227E6C"/>
    <w:rsid w:val="00234770"/>
    <w:rsid w:val="002421F2"/>
    <w:rsid w:val="00245CCF"/>
    <w:rsid w:val="002500AF"/>
    <w:rsid w:val="00253A5B"/>
    <w:rsid w:val="00274FEE"/>
    <w:rsid w:val="002801BA"/>
    <w:rsid w:val="00281AF8"/>
    <w:rsid w:val="00285735"/>
    <w:rsid w:val="00290BF1"/>
    <w:rsid w:val="00292748"/>
    <w:rsid w:val="00293202"/>
    <w:rsid w:val="0029730D"/>
    <w:rsid w:val="002A03EF"/>
    <w:rsid w:val="002A14B7"/>
    <w:rsid w:val="002A7DDA"/>
    <w:rsid w:val="002C1704"/>
    <w:rsid w:val="002E1BBC"/>
    <w:rsid w:val="002F219E"/>
    <w:rsid w:val="002F7B41"/>
    <w:rsid w:val="00303458"/>
    <w:rsid w:val="0031158B"/>
    <w:rsid w:val="003225F9"/>
    <w:rsid w:val="00341566"/>
    <w:rsid w:val="0034468D"/>
    <w:rsid w:val="00357D81"/>
    <w:rsid w:val="0036434D"/>
    <w:rsid w:val="00375E38"/>
    <w:rsid w:val="003922FE"/>
    <w:rsid w:val="003B03A0"/>
    <w:rsid w:val="003B0E32"/>
    <w:rsid w:val="003C0BE9"/>
    <w:rsid w:val="003D059A"/>
    <w:rsid w:val="003E27EE"/>
    <w:rsid w:val="003E5DC8"/>
    <w:rsid w:val="003E6120"/>
    <w:rsid w:val="00420DEB"/>
    <w:rsid w:val="004268D6"/>
    <w:rsid w:val="0043139F"/>
    <w:rsid w:val="00436559"/>
    <w:rsid w:val="00450C07"/>
    <w:rsid w:val="00461398"/>
    <w:rsid w:val="00463B5B"/>
    <w:rsid w:val="00483C71"/>
    <w:rsid w:val="00493132"/>
    <w:rsid w:val="004B2E85"/>
    <w:rsid w:val="004B43C4"/>
    <w:rsid w:val="004D3D22"/>
    <w:rsid w:val="004D3DE1"/>
    <w:rsid w:val="004E1149"/>
    <w:rsid w:val="004E2013"/>
    <w:rsid w:val="004E2EC4"/>
    <w:rsid w:val="004E32DF"/>
    <w:rsid w:val="004F4302"/>
    <w:rsid w:val="004F5863"/>
    <w:rsid w:val="004F7240"/>
    <w:rsid w:val="00511768"/>
    <w:rsid w:val="00516A9A"/>
    <w:rsid w:val="00522351"/>
    <w:rsid w:val="00531D8C"/>
    <w:rsid w:val="00533146"/>
    <w:rsid w:val="00535CD9"/>
    <w:rsid w:val="00536CE5"/>
    <w:rsid w:val="00536E36"/>
    <w:rsid w:val="00555F25"/>
    <w:rsid w:val="005651F2"/>
    <w:rsid w:val="00576190"/>
    <w:rsid w:val="005826B9"/>
    <w:rsid w:val="00582DD8"/>
    <w:rsid w:val="00583421"/>
    <w:rsid w:val="00594777"/>
    <w:rsid w:val="00595DCC"/>
    <w:rsid w:val="005A3747"/>
    <w:rsid w:val="005A4DA7"/>
    <w:rsid w:val="005B2E63"/>
    <w:rsid w:val="005B53DC"/>
    <w:rsid w:val="005C0958"/>
    <w:rsid w:val="005C5E02"/>
    <w:rsid w:val="005E4C6B"/>
    <w:rsid w:val="005E7665"/>
    <w:rsid w:val="005F0AC3"/>
    <w:rsid w:val="006069EF"/>
    <w:rsid w:val="00622E6F"/>
    <w:rsid w:val="00627AC5"/>
    <w:rsid w:val="00631DE1"/>
    <w:rsid w:val="00635016"/>
    <w:rsid w:val="00646B16"/>
    <w:rsid w:val="006530C8"/>
    <w:rsid w:val="00657485"/>
    <w:rsid w:val="006629CE"/>
    <w:rsid w:val="00670F99"/>
    <w:rsid w:val="00680523"/>
    <w:rsid w:val="00687CCE"/>
    <w:rsid w:val="00687CE6"/>
    <w:rsid w:val="006942DD"/>
    <w:rsid w:val="006944DF"/>
    <w:rsid w:val="006A78D2"/>
    <w:rsid w:val="006D240E"/>
    <w:rsid w:val="006D578B"/>
    <w:rsid w:val="006E7C93"/>
    <w:rsid w:val="006F4DC0"/>
    <w:rsid w:val="006F67B9"/>
    <w:rsid w:val="007055A8"/>
    <w:rsid w:val="007075B9"/>
    <w:rsid w:val="007130D1"/>
    <w:rsid w:val="0071336E"/>
    <w:rsid w:val="00721664"/>
    <w:rsid w:val="007318C1"/>
    <w:rsid w:val="00736B9C"/>
    <w:rsid w:val="007377BC"/>
    <w:rsid w:val="00742B91"/>
    <w:rsid w:val="00752DF4"/>
    <w:rsid w:val="007578A4"/>
    <w:rsid w:val="00757E5A"/>
    <w:rsid w:val="00760FCC"/>
    <w:rsid w:val="00761F5C"/>
    <w:rsid w:val="00764CE6"/>
    <w:rsid w:val="00766993"/>
    <w:rsid w:val="00787ABA"/>
    <w:rsid w:val="00795AD5"/>
    <w:rsid w:val="007A5865"/>
    <w:rsid w:val="007A77E3"/>
    <w:rsid w:val="007B44A4"/>
    <w:rsid w:val="007C4650"/>
    <w:rsid w:val="007D0DE7"/>
    <w:rsid w:val="007D23D0"/>
    <w:rsid w:val="007D27A2"/>
    <w:rsid w:val="007F01F8"/>
    <w:rsid w:val="0081313E"/>
    <w:rsid w:val="008133B6"/>
    <w:rsid w:val="0082053C"/>
    <w:rsid w:val="0082324D"/>
    <w:rsid w:val="00823E37"/>
    <w:rsid w:val="008266BA"/>
    <w:rsid w:val="008437DF"/>
    <w:rsid w:val="008529B5"/>
    <w:rsid w:val="00876C9F"/>
    <w:rsid w:val="008868CE"/>
    <w:rsid w:val="00886D66"/>
    <w:rsid w:val="008A2A57"/>
    <w:rsid w:val="008D37E0"/>
    <w:rsid w:val="008F2D56"/>
    <w:rsid w:val="008F592B"/>
    <w:rsid w:val="008F78EC"/>
    <w:rsid w:val="00920453"/>
    <w:rsid w:val="00927AEF"/>
    <w:rsid w:val="009348D5"/>
    <w:rsid w:val="009374D4"/>
    <w:rsid w:val="00945D0C"/>
    <w:rsid w:val="009570C7"/>
    <w:rsid w:val="0096224D"/>
    <w:rsid w:val="0096274D"/>
    <w:rsid w:val="009647E1"/>
    <w:rsid w:val="00992201"/>
    <w:rsid w:val="009E0396"/>
    <w:rsid w:val="009F38F2"/>
    <w:rsid w:val="00A22C63"/>
    <w:rsid w:val="00A2371D"/>
    <w:rsid w:val="00A24D54"/>
    <w:rsid w:val="00A36F9F"/>
    <w:rsid w:val="00A370CD"/>
    <w:rsid w:val="00A43057"/>
    <w:rsid w:val="00A50F3F"/>
    <w:rsid w:val="00A518F9"/>
    <w:rsid w:val="00A5276B"/>
    <w:rsid w:val="00A6160B"/>
    <w:rsid w:val="00A67C0E"/>
    <w:rsid w:val="00A67DA4"/>
    <w:rsid w:val="00A77D3C"/>
    <w:rsid w:val="00A90262"/>
    <w:rsid w:val="00A90A0B"/>
    <w:rsid w:val="00A977B6"/>
    <w:rsid w:val="00AA411E"/>
    <w:rsid w:val="00AB6CB4"/>
    <w:rsid w:val="00AC01A9"/>
    <w:rsid w:val="00AC1A33"/>
    <w:rsid w:val="00AC1F6E"/>
    <w:rsid w:val="00AF0FBA"/>
    <w:rsid w:val="00AF5B71"/>
    <w:rsid w:val="00AF653F"/>
    <w:rsid w:val="00B064DC"/>
    <w:rsid w:val="00B111DE"/>
    <w:rsid w:val="00B114F5"/>
    <w:rsid w:val="00B144BE"/>
    <w:rsid w:val="00B14C93"/>
    <w:rsid w:val="00B1598F"/>
    <w:rsid w:val="00B15AB9"/>
    <w:rsid w:val="00B33EAD"/>
    <w:rsid w:val="00B61058"/>
    <w:rsid w:val="00B65752"/>
    <w:rsid w:val="00B71906"/>
    <w:rsid w:val="00B868A4"/>
    <w:rsid w:val="00B87C91"/>
    <w:rsid w:val="00B96763"/>
    <w:rsid w:val="00BB709D"/>
    <w:rsid w:val="00BC063C"/>
    <w:rsid w:val="00BC2983"/>
    <w:rsid w:val="00BC6F31"/>
    <w:rsid w:val="00BD07A3"/>
    <w:rsid w:val="00BE144A"/>
    <w:rsid w:val="00BF2DB3"/>
    <w:rsid w:val="00BF7B6F"/>
    <w:rsid w:val="00C0283B"/>
    <w:rsid w:val="00C10148"/>
    <w:rsid w:val="00C120D6"/>
    <w:rsid w:val="00C1510A"/>
    <w:rsid w:val="00C41026"/>
    <w:rsid w:val="00C4241C"/>
    <w:rsid w:val="00C47127"/>
    <w:rsid w:val="00C53851"/>
    <w:rsid w:val="00C60D80"/>
    <w:rsid w:val="00C61423"/>
    <w:rsid w:val="00C644CA"/>
    <w:rsid w:val="00C80C82"/>
    <w:rsid w:val="00C97406"/>
    <w:rsid w:val="00CB0BEA"/>
    <w:rsid w:val="00CB41B5"/>
    <w:rsid w:val="00CB6189"/>
    <w:rsid w:val="00CC1D8E"/>
    <w:rsid w:val="00CC3097"/>
    <w:rsid w:val="00CD2AF3"/>
    <w:rsid w:val="00CE65EC"/>
    <w:rsid w:val="00CF0D23"/>
    <w:rsid w:val="00D026CC"/>
    <w:rsid w:val="00D04C9A"/>
    <w:rsid w:val="00D10FF2"/>
    <w:rsid w:val="00D17821"/>
    <w:rsid w:val="00D36EA2"/>
    <w:rsid w:val="00D42B29"/>
    <w:rsid w:val="00D470B7"/>
    <w:rsid w:val="00D710F5"/>
    <w:rsid w:val="00D81DAF"/>
    <w:rsid w:val="00D83631"/>
    <w:rsid w:val="00D866E6"/>
    <w:rsid w:val="00DA6870"/>
    <w:rsid w:val="00DB1980"/>
    <w:rsid w:val="00DC41FB"/>
    <w:rsid w:val="00DC52A7"/>
    <w:rsid w:val="00DC7261"/>
    <w:rsid w:val="00DD2ED0"/>
    <w:rsid w:val="00DD724D"/>
    <w:rsid w:val="00DE396C"/>
    <w:rsid w:val="00DE7FDE"/>
    <w:rsid w:val="00E15820"/>
    <w:rsid w:val="00E2248C"/>
    <w:rsid w:val="00E22766"/>
    <w:rsid w:val="00E2676C"/>
    <w:rsid w:val="00E31A54"/>
    <w:rsid w:val="00E328F1"/>
    <w:rsid w:val="00E32E12"/>
    <w:rsid w:val="00E34E2C"/>
    <w:rsid w:val="00E37C2D"/>
    <w:rsid w:val="00E47987"/>
    <w:rsid w:val="00E47D22"/>
    <w:rsid w:val="00E54236"/>
    <w:rsid w:val="00E62269"/>
    <w:rsid w:val="00E72B5A"/>
    <w:rsid w:val="00E72E13"/>
    <w:rsid w:val="00E802E3"/>
    <w:rsid w:val="00E8195E"/>
    <w:rsid w:val="00E91254"/>
    <w:rsid w:val="00E91C0C"/>
    <w:rsid w:val="00E939CA"/>
    <w:rsid w:val="00EA495A"/>
    <w:rsid w:val="00EA5223"/>
    <w:rsid w:val="00EA7246"/>
    <w:rsid w:val="00EB072F"/>
    <w:rsid w:val="00EB4FF5"/>
    <w:rsid w:val="00EC27E9"/>
    <w:rsid w:val="00EC33E7"/>
    <w:rsid w:val="00EC79F3"/>
    <w:rsid w:val="00ED0497"/>
    <w:rsid w:val="00ED0C02"/>
    <w:rsid w:val="00ED46D7"/>
    <w:rsid w:val="00EE66ED"/>
    <w:rsid w:val="00EF1860"/>
    <w:rsid w:val="00EF1F5F"/>
    <w:rsid w:val="00F103B3"/>
    <w:rsid w:val="00F31B94"/>
    <w:rsid w:val="00F33A18"/>
    <w:rsid w:val="00F33F42"/>
    <w:rsid w:val="00F47241"/>
    <w:rsid w:val="00F474E8"/>
    <w:rsid w:val="00F51996"/>
    <w:rsid w:val="00F570EC"/>
    <w:rsid w:val="00F657DA"/>
    <w:rsid w:val="00F670E2"/>
    <w:rsid w:val="00F712D2"/>
    <w:rsid w:val="00F73658"/>
    <w:rsid w:val="00F74171"/>
    <w:rsid w:val="00FA40C6"/>
    <w:rsid w:val="00FC0359"/>
    <w:rsid w:val="00FC0460"/>
    <w:rsid w:val="00FC13FD"/>
    <w:rsid w:val="00FC7E2D"/>
    <w:rsid w:val="00FD479D"/>
    <w:rsid w:val="00FD6557"/>
    <w:rsid w:val="00FF4FBF"/>
    <w:rsid w:val="00FF5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44B5BC"/>
  <w15:docId w15:val="{45702122-F5B6-4A46-9E0C-A85D31892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3097"/>
  </w:style>
  <w:style w:type="paragraph" w:styleId="Heading1">
    <w:name w:val="heading 1"/>
    <w:basedOn w:val="Normal"/>
    <w:next w:val="Normal"/>
    <w:link w:val="Heading1Char"/>
    <w:uiPriority w:val="9"/>
    <w:qFormat/>
    <w:rsid w:val="002857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5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C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F2DB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866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66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66E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66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66E6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96274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85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hr-HR"/>
    </w:rPr>
  </w:style>
  <w:style w:type="character" w:styleId="Strong">
    <w:name w:val="Strong"/>
    <w:basedOn w:val="DefaultParagraphFont"/>
    <w:uiPriority w:val="22"/>
    <w:qFormat/>
    <w:rsid w:val="008437DF"/>
    <w:rPr>
      <w:b/>
      <w:bCs/>
    </w:rPr>
  </w:style>
  <w:style w:type="paragraph" w:styleId="NormalWeb">
    <w:name w:val="Normal (Web)"/>
    <w:basedOn w:val="Normal"/>
    <w:uiPriority w:val="99"/>
    <w:unhideWhenUsed/>
    <w:rsid w:val="008F78E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945D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D0C"/>
  </w:style>
  <w:style w:type="paragraph" w:styleId="Footer">
    <w:name w:val="footer"/>
    <w:basedOn w:val="Normal"/>
    <w:link w:val="FooterChar"/>
    <w:uiPriority w:val="99"/>
    <w:unhideWhenUsed/>
    <w:rsid w:val="00945D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D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A3945-946F-43C2-B171-3D0E3044C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Hewlett-Packard</Company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Danijel Iveta</cp:lastModifiedBy>
  <cp:revision>4</cp:revision>
  <dcterms:created xsi:type="dcterms:W3CDTF">2026-08-31T18:21:00Z</dcterms:created>
  <dcterms:modified xsi:type="dcterms:W3CDTF">2026-09-01T09:38:00Z</dcterms:modified>
</cp:coreProperties>
</file>